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06" w:rsidRDefault="00DE0006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006" w:rsidRDefault="00DE0006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006" w:rsidRDefault="00DE0006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006" w:rsidRDefault="00DE0006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006" w:rsidRDefault="00DE0006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006" w:rsidRDefault="00DE0006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006" w:rsidRDefault="00DE0006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006" w:rsidRDefault="00DE0006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006" w:rsidRDefault="00DE0006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006" w:rsidRDefault="00DE0006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865" w:rsidRDefault="005F6D4C" w:rsidP="006515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7431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внесении изменений</w:t>
      </w:r>
      <w:r w:rsidRPr="009F74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3865" w:rsidRPr="00613865">
        <w:rPr>
          <w:rFonts w:ascii="Times New Roman" w:hAnsi="Times New Roman" w:cs="Times New Roman"/>
          <w:b/>
          <w:bCs/>
          <w:sz w:val="28"/>
          <w:szCs w:val="28"/>
        </w:rPr>
        <w:t xml:space="preserve">в постановление Правительства Кыргызской Республики «О реорганизации государственного предприятия «Кыргызжилкоммунсоюз» при Государственном комитете промышленности, энергетики и недропользования </w:t>
      </w:r>
    </w:p>
    <w:p w:rsidR="005F6D4C" w:rsidRDefault="00613865" w:rsidP="006515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865"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Республики» от 16 мая 2017 года № 287 </w:t>
      </w:r>
      <w:r w:rsidR="005F6D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6D4C" w:rsidRDefault="005F6D4C" w:rsidP="006515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6D4C" w:rsidRDefault="003E019C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E182F">
        <w:rPr>
          <w:rFonts w:ascii="Times New Roman" w:hAnsi="Times New Roman" w:cs="Times New Roman"/>
          <w:sz w:val="28"/>
          <w:szCs w:val="28"/>
        </w:rPr>
        <w:t xml:space="preserve">соответствии со </w:t>
      </w:r>
      <w:r w:rsidR="008E182F">
        <w:rPr>
          <w:rFonts w:ascii="Times New Roman" w:hAnsi="Times New Roman"/>
          <w:sz w:val="28"/>
          <w:szCs w:val="28"/>
        </w:rPr>
        <w:t>статьей 103 Бюджетного кодекса Кыргызской Республики</w:t>
      </w:r>
      <w:r>
        <w:rPr>
          <w:rFonts w:ascii="Times New Roman" w:hAnsi="Times New Roman"/>
          <w:sz w:val="28"/>
          <w:szCs w:val="28"/>
        </w:rPr>
        <w:t>,</w:t>
      </w:r>
      <w:r w:rsidR="008E182F">
        <w:rPr>
          <w:rFonts w:ascii="Times New Roman" w:hAnsi="Times New Roman"/>
          <w:sz w:val="28"/>
          <w:szCs w:val="28"/>
        </w:rPr>
        <w:t xml:space="preserve"> </w:t>
      </w:r>
      <w:r w:rsidR="005F6D4C" w:rsidRPr="001C38AE">
        <w:rPr>
          <w:rFonts w:ascii="Times New Roman" w:hAnsi="Times New Roman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DE0006" w:rsidRPr="001C38AE" w:rsidRDefault="00DE0006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38AE" w:rsidRPr="001C38AE" w:rsidRDefault="001C38AE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C38AE">
        <w:rPr>
          <w:rFonts w:ascii="Times New Roman" w:hAnsi="Times New Roman" w:cs="Times New Roman"/>
          <w:sz w:val="28"/>
          <w:szCs w:val="28"/>
        </w:rPr>
        <w:t>Внести в постановление Прави</w:t>
      </w:r>
      <w:r w:rsidR="000419A9">
        <w:rPr>
          <w:rFonts w:ascii="Times New Roman" w:hAnsi="Times New Roman" w:cs="Times New Roman"/>
          <w:sz w:val="28"/>
          <w:szCs w:val="28"/>
        </w:rPr>
        <w:t>тельства Кыргызской Республики</w:t>
      </w:r>
      <w:r w:rsidR="00BC48C3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BC48C3">
        <w:rPr>
          <w:rFonts w:ascii="Times New Roman" w:hAnsi="Times New Roman" w:cs="Times New Roman"/>
          <w:sz w:val="28"/>
          <w:szCs w:val="28"/>
        </w:rPr>
        <w:t xml:space="preserve">  </w:t>
      </w:r>
      <w:r w:rsidR="000419A9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1C38AE">
        <w:rPr>
          <w:rFonts w:ascii="Times New Roman" w:hAnsi="Times New Roman" w:cs="Times New Roman"/>
          <w:sz w:val="28"/>
          <w:szCs w:val="28"/>
        </w:rPr>
        <w:t>О реорганизаци</w:t>
      </w:r>
      <w:r w:rsidR="000419A9">
        <w:rPr>
          <w:rFonts w:ascii="Times New Roman" w:hAnsi="Times New Roman" w:cs="Times New Roman"/>
          <w:sz w:val="28"/>
          <w:szCs w:val="28"/>
        </w:rPr>
        <w:t>и государственного предприятия «</w:t>
      </w:r>
      <w:r w:rsidRPr="001C38AE">
        <w:rPr>
          <w:rFonts w:ascii="Times New Roman" w:hAnsi="Times New Roman" w:cs="Times New Roman"/>
          <w:sz w:val="28"/>
          <w:szCs w:val="28"/>
        </w:rPr>
        <w:t>Кыргызжилкоммунсоюз</w:t>
      </w:r>
      <w:r w:rsidR="000419A9">
        <w:rPr>
          <w:rFonts w:ascii="Times New Roman" w:hAnsi="Times New Roman" w:cs="Times New Roman"/>
          <w:sz w:val="28"/>
          <w:szCs w:val="28"/>
        </w:rPr>
        <w:t>»</w:t>
      </w:r>
      <w:r w:rsidRPr="001C38AE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</w:t>
      </w:r>
      <w:r w:rsidR="000419A9">
        <w:rPr>
          <w:rFonts w:ascii="Times New Roman" w:hAnsi="Times New Roman" w:cs="Times New Roman"/>
          <w:sz w:val="28"/>
          <w:szCs w:val="28"/>
        </w:rPr>
        <w:t>»</w:t>
      </w:r>
      <w:r w:rsidRPr="001C38AE">
        <w:rPr>
          <w:rFonts w:ascii="Times New Roman" w:hAnsi="Times New Roman" w:cs="Times New Roman"/>
          <w:sz w:val="28"/>
          <w:szCs w:val="28"/>
        </w:rPr>
        <w:t xml:space="preserve"> от 16 мая 2017 года № 287 следующие изменения:</w:t>
      </w:r>
    </w:p>
    <w:p w:rsidR="00B3778A" w:rsidRDefault="000F6590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590">
        <w:rPr>
          <w:rFonts w:ascii="Times New Roman" w:hAnsi="Times New Roman" w:cs="Times New Roman"/>
          <w:sz w:val="28"/>
          <w:szCs w:val="28"/>
        </w:rPr>
        <w:t xml:space="preserve">1) </w:t>
      </w:r>
      <w:r w:rsidR="00F337D4">
        <w:rPr>
          <w:rFonts w:ascii="Times New Roman" w:hAnsi="Times New Roman" w:cs="Times New Roman"/>
          <w:sz w:val="28"/>
          <w:szCs w:val="28"/>
        </w:rPr>
        <w:t>в Уставе</w:t>
      </w:r>
      <w:r w:rsidR="008113E5">
        <w:rPr>
          <w:rFonts w:ascii="Times New Roman" w:hAnsi="Times New Roman" w:cs="Times New Roman"/>
          <w:sz w:val="28"/>
          <w:szCs w:val="28"/>
        </w:rPr>
        <w:t xml:space="preserve"> </w:t>
      </w:r>
      <w:r w:rsidR="00E34738">
        <w:rPr>
          <w:rFonts w:ascii="Times New Roman" w:hAnsi="Times New Roman" w:cs="Times New Roman"/>
          <w:sz w:val="28"/>
          <w:szCs w:val="28"/>
        </w:rPr>
        <w:t>государственного предприятия «</w:t>
      </w:r>
      <w:proofErr w:type="spellStart"/>
      <w:r w:rsidR="00E34738">
        <w:rPr>
          <w:rFonts w:ascii="Times New Roman" w:hAnsi="Times New Roman" w:cs="Times New Roman"/>
          <w:sz w:val="28"/>
          <w:szCs w:val="28"/>
        </w:rPr>
        <w:t>Кыргызтеплоэнерго</w:t>
      </w:r>
      <w:proofErr w:type="spellEnd"/>
      <w:r w:rsidR="00E34738">
        <w:rPr>
          <w:rFonts w:ascii="Times New Roman" w:hAnsi="Times New Roman" w:cs="Times New Roman"/>
          <w:sz w:val="28"/>
          <w:szCs w:val="28"/>
        </w:rPr>
        <w:t>»</w:t>
      </w:r>
      <w:r w:rsidR="00E34738" w:rsidRPr="000419A9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Республики, утвержденн</w:t>
      </w:r>
      <w:r w:rsidR="00E34738">
        <w:rPr>
          <w:rFonts w:ascii="Times New Roman" w:hAnsi="Times New Roman" w:cs="Times New Roman"/>
          <w:sz w:val="28"/>
          <w:szCs w:val="28"/>
        </w:rPr>
        <w:t>ом вышеу</w:t>
      </w:r>
      <w:r w:rsidR="001504ED">
        <w:rPr>
          <w:rFonts w:ascii="Times New Roman" w:hAnsi="Times New Roman" w:cs="Times New Roman"/>
          <w:sz w:val="28"/>
          <w:szCs w:val="28"/>
        </w:rPr>
        <w:t>казанным постановлением</w:t>
      </w:r>
      <w:r w:rsidR="00B3778A">
        <w:rPr>
          <w:rFonts w:ascii="Times New Roman" w:hAnsi="Times New Roman" w:cs="Times New Roman"/>
          <w:sz w:val="28"/>
          <w:szCs w:val="28"/>
        </w:rPr>
        <w:t>:</w:t>
      </w:r>
    </w:p>
    <w:p w:rsidR="00B3778A" w:rsidRDefault="00B3778A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157" w:rsidRPr="00810157">
        <w:rPr>
          <w:rFonts w:ascii="Times New Roman" w:hAnsi="Times New Roman" w:cs="Times New Roman"/>
          <w:sz w:val="28"/>
          <w:szCs w:val="28"/>
        </w:rPr>
        <w:t xml:space="preserve"> </w:t>
      </w:r>
      <w:r w:rsidR="00810157">
        <w:rPr>
          <w:rFonts w:ascii="Times New Roman" w:hAnsi="Times New Roman" w:cs="Times New Roman"/>
          <w:sz w:val="28"/>
          <w:szCs w:val="28"/>
          <w:lang w:val="ky-KG"/>
        </w:rPr>
        <w:t>в пункте 25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B3778A" w:rsidRDefault="001504ED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абзацы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9BF">
        <w:rPr>
          <w:rFonts w:ascii="Times New Roman" w:hAnsi="Times New Roman" w:cs="Times New Roman"/>
          <w:sz w:val="28"/>
          <w:szCs w:val="28"/>
        </w:rPr>
        <w:t>двадцат</w:t>
      </w:r>
      <w:r w:rsidR="006313FC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C09BF">
        <w:rPr>
          <w:rFonts w:ascii="Times New Roman" w:hAnsi="Times New Roman" w:cs="Times New Roman"/>
          <w:sz w:val="28"/>
          <w:szCs w:val="28"/>
        </w:rPr>
        <w:t>двадцать чет</w:t>
      </w:r>
      <w:r w:rsidR="006313FC">
        <w:rPr>
          <w:rFonts w:ascii="Times New Roman" w:hAnsi="Times New Roman" w:cs="Times New Roman"/>
          <w:sz w:val="28"/>
          <w:szCs w:val="28"/>
        </w:rPr>
        <w:t>вертый</w:t>
      </w:r>
      <w:r w:rsidR="005E1F77">
        <w:rPr>
          <w:rFonts w:ascii="Times New Roman" w:hAnsi="Times New Roman" w:cs="Times New Roman"/>
          <w:sz w:val="28"/>
          <w:szCs w:val="28"/>
        </w:rPr>
        <w:t xml:space="preserve"> </w:t>
      </w:r>
      <w:r w:rsidR="003D7D64" w:rsidRPr="003D7D64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B3778A">
        <w:rPr>
          <w:rFonts w:ascii="Times New Roman" w:hAnsi="Times New Roman" w:cs="Times New Roman"/>
          <w:sz w:val="28"/>
          <w:szCs w:val="28"/>
        </w:rPr>
        <w:t>и силу;</w:t>
      </w:r>
    </w:p>
    <w:p w:rsidR="009F07C4" w:rsidRDefault="00E34738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157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5C09BF">
        <w:rPr>
          <w:rFonts w:ascii="Times New Roman" w:hAnsi="Times New Roman" w:cs="Times New Roman"/>
          <w:sz w:val="28"/>
          <w:szCs w:val="28"/>
        </w:rPr>
        <w:t xml:space="preserve">двадцать третьем </w:t>
      </w:r>
      <w:r w:rsidR="003E1B3C">
        <w:rPr>
          <w:rFonts w:ascii="Times New Roman" w:hAnsi="Times New Roman" w:cs="Times New Roman"/>
          <w:sz w:val="28"/>
          <w:szCs w:val="28"/>
        </w:rPr>
        <w:t>слов</w:t>
      </w:r>
      <w:r w:rsidR="00F337D4">
        <w:rPr>
          <w:rFonts w:ascii="Times New Roman" w:hAnsi="Times New Roman" w:cs="Times New Roman"/>
          <w:sz w:val="28"/>
          <w:szCs w:val="28"/>
        </w:rPr>
        <w:t xml:space="preserve">а </w:t>
      </w:r>
      <w:r w:rsidR="003E1B3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E1B3C">
        <w:rPr>
          <w:rFonts w:ascii="Times New Roman" w:hAnsi="Times New Roman" w:cs="Times New Roman"/>
          <w:sz w:val="28"/>
          <w:szCs w:val="28"/>
        </w:rPr>
        <w:t>посел</w:t>
      </w:r>
      <w:proofErr w:type="spellEnd"/>
      <w:r w:rsidR="00810157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3E1B3C">
        <w:rPr>
          <w:rFonts w:ascii="Times New Roman" w:hAnsi="Times New Roman" w:cs="Times New Roman"/>
          <w:sz w:val="28"/>
          <w:szCs w:val="28"/>
        </w:rPr>
        <w:t xml:space="preserve">к городского типа» </w:t>
      </w:r>
      <w:r w:rsidR="00810157">
        <w:rPr>
          <w:rFonts w:ascii="Times New Roman" w:hAnsi="Times New Roman" w:cs="Times New Roman"/>
          <w:sz w:val="28"/>
          <w:szCs w:val="28"/>
          <w:lang w:val="ky-KG"/>
        </w:rPr>
        <w:t xml:space="preserve">в различных падежах </w:t>
      </w:r>
      <w:r w:rsidR="003E1B3C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F337D4">
        <w:rPr>
          <w:rFonts w:ascii="Times New Roman" w:hAnsi="Times New Roman" w:cs="Times New Roman"/>
          <w:sz w:val="28"/>
          <w:szCs w:val="28"/>
        </w:rPr>
        <w:t>слов</w:t>
      </w:r>
      <w:r w:rsidR="005C09BF">
        <w:rPr>
          <w:rFonts w:ascii="Times New Roman" w:hAnsi="Times New Roman" w:cs="Times New Roman"/>
          <w:sz w:val="28"/>
          <w:szCs w:val="28"/>
        </w:rPr>
        <w:t>ом</w:t>
      </w:r>
      <w:r w:rsidR="00F337D4">
        <w:rPr>
          <w:rFonts w:ascii="Times New Roman" w:hAnsi="Times New Roman" w:cs="Times New Roman"/>
          <w:sz w:val="28"/>
          <w:szCs w:val="28"/>
        </w:rPr>
        <w:t xml:space="preserve"> </w:t>
      </w:r>
      <w:r w:rsidR="003E1B3C">
        <w:rPr>
          <w:rFonts w:ascii="Times New Roman" w:hAnsi="Times New Roman" w:cs="Times New Roman"/>
          <w:sz w:val="28"/>
          <w:szCs w:val="28"/>
        </w:rPr>
        <w:t>«сел</w:t>
      </w:r>
      <w:r w:rsidR="00810157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3E1B3C">
        <w:rPr>
          <w:rFonts w:ascii="Times New Roman" w:hAnsi="Times New Roman" w:cs="Times New Roman"/>
          <w:sz w:val="28"/>
          <w:szCs w:val="28"/>
        </w:rPr>
        <w:t>»</w:t>
      </w:r>
      <w:r w:rsidR="00810157">
        <w:rPr>
          <w:rFonts w:ascii="Times New Roman" w:hAnsi="Times New Roman" w:cs="Times New Roman"/>
          <w:sz w:val="28"/>
          <w:szCs w:val="28"/>
          <w:lang w:val="ky-KG"/>
        </w:rPr>
        <w:t xml:space="preserve"> в соответствующих падежах</w:t>
      </w:r>
      <w:r w:rsidR="005C09BF">
        <w:rPr>
          <w:rFonts w:ascii="Times New Roman" w:hAnsi="Times New Roman" w:cs="Times New Roman"/>
          <w:sz w:val="28"/>
          <w:szCs w:val="28"/>
        </w:rPr>
        <w:t>;</w:t>
      </w:r>
    </w:p>
    <w:p w:rsidR="00A715A7" w:rsidRDefault="00E34738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53EE">
        <w:rPr>
          <w:rFonts w:ascii="Times New Roman" w:hAnsi="Times New Roman" w:cs="Times New Roman"/>
          <w:sz w:val="28"/>
          <w:szCs w:val="28"/>
        </w:rPr>
        <w:t>пункт 4</w:t>
      </w:r>
      <w:r w:rsidR="006E53EE" w:rsidRPr="000419A9">
        <w:rPr>
          <w:rFonts w:ascii="Times New Roman" w:hAnsi="Times New Roman" w:cs="Times New Roman"/>
          <w:sz w:val="28"/>
          <w:szCs w:val="28"/>
        </w:rPr>
        <w:t xml:space="preserve">3 </w:t>
      </w:r>
      <w:r w:rsidR="00A715A7">
        <w:rPr>
          <w:rFonts w:ascii="Times New Roman" w:hAnsi="Times New Roman" w:cs="Times New Roman"/>
          <w:sz w:val="28"/>
          <w:szCs w:val="28"/>
          <w:lang w:val="ky-KG"/>
        </w:rPr>
        <w:t>изложить в следующей редакции:</w:t>
      </w:r>
    </w:p>
    <w:p w:rsidR="00A715A7" w:rsidRDefault="00927CD2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«43. </w:t>
      </w:r>
      <w:r w:rsidR="00A715A7">
        <w:rPr>
          <w:rFonts w:ascii="Times New Roman" w:hAnsi="Times New Roman" w:cs="Times New Roman"/>
          <w:sz w:val="28"/>
          <w:szCs w:val="28"/>
        </w:rPr>
        <w:t xml:space="preserve">Из республиканского бюджета осуществляется компенсация затрат </w:t>
      </w:r>
      <w:proofErr w:type="spellStart"/>
      <w:r w:rsidR="00A715A7">
        <w:rPr>
          <w:rFonts w:ascii="Times New Roman" w:hAnsi="Times New Roman" w:cs="Times New Roman"/>
          <w:sz w:val="28"/>
          <w:szCs w:val="28"/>
        </w:rPr>
        <w:t>Кыргызтеп</w:t>
      </w:r>
      <w:r w:rsidR="00B3778A">
        <w:rPr>
          <w:rFonts w:ascii="Times New Roman" w:hAnsi="Times New Roman" w:cs="Times New Roman"/>
          <w:sz w:val="28"/>
          <w:szCs w:val="28"/>
        </w:rPr>
        <w:t>лоэнерго</w:t>
      </w:r>
      <w:proofErr w:type="spellEnd"/>
      <w:r w:rsidR="00B3778A">
        <w:rPr>
          <w:rFonts w:ascii="Times New Roman" w:hAnsi="Times New Roman" w:cs="Times New Roman"/>
          <w:sz w:val="28"/>
          <w:szCs w:val="28"/>
        </w:rPr>
        <w:t>:</w:t>
      </w:r>
    </w:p>
    <w:p w:rsidR="00B3778A" w:rsidRDefault="00927CD2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778A">
        <w:rPr>
          <w:rFonts w:ascii="Times New Roman" w:hAnsi="Times New Roman" w:cs="Times New Roman"/>
          <w:sz w:val="28"/>
          <w:szCs w:val="28"/>
        </w:rPr>
        <w:t>возникающих в результате государственного регулирования тарифов на тепловую энергию, отпускаемую населению на нужды отопления и горячего водоснабжения;</w:t>
      </w:r>
    </w:p>
    <w:p w:rsidR="00B3778A" w:rsidRPr="00A715A7" w:rsidRDefault="00927CD2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778A">
        <w:rPr>
          <w:rFonts w:ascii="Times New Roman" w:hAnsi="Times New Roman" w:cs="Times New Roman"/>
          <w:sz w:val="28"/>
          <w:szCs w:val="28"/>
        </w:rPr>
        <w:t>на содержание филиала «Предприятие жизнеобеспечения села Мин-Куш»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4343" w:rsidRPr="00BC48C3" w:rsidRDefault="00810157" w:rsidP="00703AA8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48C3">
        <w:rPr>
          <w:rFonts w:ascii="Times New Roman" w:hAnsi="Times New Roman" w:cs="Times New Roman"/>
          <w:sz w:val="28"/>
          <w:szCs w:val="28"/>
          <w:lang w:val="ky-KG"/>
        </w:rPr>
        <w:t xml:space="preserve">приложение 2 к вышеуказанному постановлению </w:t>
      </w:r>
      <w:r w:rsidR="003D7D64" w:rsidRPr="00BC48C3">
        <w:rPr>
          <w:rFonts w:ascii="Times New Roman" w:hAnsi="Times New Roman" w:cs="Times New Roman"/>
          <w:sz w:val="28"/>
          <w:szCs w:val="28"/>
        </w:rPr>
        <w:t xml:space="preserve">изложить в </w:t>
      </w:r>
      <w:bookmarkStart w:id="0" w:name="_GoBack"/>
      <w:bookmarkEnd w:id="0"/>
      <w:r w:rsidR="003D7D64" w:rsidRPr="00BC48C3">
        <w:rPr>
          <w:rFonts w:ascii="Times New Roman" w:hAnsi="Times New Roman" w:cs="Times New Roman"/>
          <w:sz w:val="28"/>
          <w:szCs w:val="28"/>
        </w:rPr>
        <w:t>редакции согласно приложению к настоящему постановлению.</w:t>
      </w:r>
    </w:p>
    <w:p w:rsidR="00B3778A" w:rsidRDefault="00B3778A" w:rsidP="005C09B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3328" w:rsidRDefault="00702CF1" w:rsidP="00BC48C3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2CF1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. Признать утратившими силу</w:t>
      </w:r>
      <w:r w:rsidR="00203328">
        <w:rPr>
          <w:rFonts w:ascii="Times New Roman" w:hAnsi="Times New Roman" w:cs="Times New Roman"/>
          <w:sz w:val="28"/>
          <w:szCs w:val="28"/>
        </w:rPr>
        <w:t>:</w:t>
      </w:r>
    </w:p>
    <w:p w:rsidR="00203328" w:rsidRDefault="00A715A7" w:rsidP="005C09B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02CF1">
        <w:rPr>
          <w:rFonts w:ascii="Times New Roman" w:hAnsi="Times New Roman" w:cs="Times New Roman"/>
          <w:sz w:val="28"/>
          <w:szCs w:val="28"/>
        </w:rPr>
        <w:t xml:space="preserve"> </w:t>
      </w:r>
      <w:r w:rsidR="00702CF1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7E7CB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02CF1" w:rsidRPr="00702CF1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203328" w:rsidRPr="00702CF1">
        <w:rPr>
          <w:rFonts w:ascii="Times New Roman" w:eastAsia="Times New Roman" w:hAnsi="Times New Roman" w:cs="Times New Roman"/>
          <w:sz w:val="28"/>
          <w:szCs w:val="28"/>
        </w:rPr>
        <w:t xml:space="preserve">«О передаче объектов социальной сферы акционерного </w:t>
      </w:r>
      <w:r w:rsidR="00203328">
        <w:rPr>
          <w:rFonts w:ascii="Times New Roman" w:eastAsia="Times New Roman" w:hAnsi="Times New Roman" w:cs="Times New Roman"/>
          <w:sz w:val="28"/>
          <w:szCs w:val="28"/>
        </w:rPr>
        <w:t xml:space="preserve">общества </w:t>
      </w:r>
      <w:r w:rsidR="00203328" w:rsidRPr="00702CF1">
        <w:rPr>
          <w:rFonts w:ascii="Times New Roman" w:eastAsia="Times New Roman" w:hAnsi="Times New Roman" w:cs="Times New Roman"/>
          <w:sz w:val="28"/>
          <w:szCs w:val="28"/>
        </w:rPr>
        <w:t>«Мин-Куш»</w:t>
      </w:r>
      <w:r w:rsidR="00BC4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CF1" w:rsidRPr="00702CF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313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702CF1" w:rsidRPr="00702CF1">
        <w:rPr>
          <w:rFonts w:ascii="Times New Roman" w:eastAsia="Times New Roman" w:hAnsi="Times New Roman" w:cs="Times New Roman"/>
          <w:sz w:val="28"/>
          <w:szCs w:val="28"/>
        </w:rPr>
        <w:t>13 июня 1996 года №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02CF1" w:rsidRPr="00702CF1">
        <w:rPr>
          <w:rFonts w:ascii="Times New Roman" w:eastAsia="Times New Roman" w:hAnsi="Times New Roman" w:cs="Times New Roman"/>
          <w:sz w:val="28"/>
          <w:szCs w:val="28"/>
        </w:rPr>
        <w:t>265</w:t>
      </w:r>
      <w:r w:rsidR="00203328">
        <w:rPr>
          <w:rFonts w:ascii="Times New Roman" w:eastAsia="Times New Roman" w:hAnsi="Times New Roman" w:cs="Times New Roman"/>
          <w:sz w:val="28"/>
          <w:szCs w:val="28"/>
        </w:rPr>
        <w:t>;</w:t>
      </w:r>
      <w:r w:rsidR="007E7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06AD" w:rsidRDefault="00A715A7" w:rsidP="005C09B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702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06AD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1D06AD" w:rsidRPr="00702CF1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«О внесении изменений в постановление Правительства Кыргызской Республики </w:t>
      </w:r>
      <w:r w:rsidR="00BC48C3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702CF1">
        <w:rPr>
          <w:rFonts w:ascii="Times New Roman" w:eastAsia="Times New Roman" w:hAnsi="Times New Roman" w:cs="Times New Roman"/>
          <w:sz w:val="28"/>
          <w:szCs w:val="28"/>
        </w:rPr>
        <w:t>от 13 июня 1996 года №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02CF1">
        <w:rPr>
          <w:rFonts w:ascii="Times New Roman" w:eastAsia="Times New Roman" w:hAnsi="Times New Roman" w:cs="Times New Roman"/>
          <w:sz w:val="28"/>
          <w:szCs w:val="28"/>
        </w:rPr>
        <w:t xml:space="preserve">265 </w:t>
      </w:r>
      <w:r w:rsidR="001D06AD" w:rsidRPr="00702CF1">
        <w:rPr>
          <w:rFonts w:ascii="Times New Roman" w:eastAsia="Times New Roman" w:hAnsi="Times New Roman" w:cs="Times New Roman"/>
          <w:sz w:val="28"/>
          <w:szCs w:val="28"/>
        </w:rPr>
        <w:t>«О передаче объектов социальной сферы акционерного общества «Мин-Куш»</w:t>
      </w:r>
      <w:r w:rsidR="001D0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CF1" w:rsidRPr="00702CF1">
        <w:rPr>
          <w:rFonts w:ascii="Times New Roman" w:eastAsia="Times New Roman" w:hAnsi="Times New Roman" w:cs="Times New Roman"/>
          <w:sz w:val="28"/>
          <w:szCs w:val="28"/>
        </w:rPr>
        <w:t>от 27 августа 2009 года №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02CF1" w:rsidRPr="00702CF1">
        <w:rPr>
          <w:rFonts w:ascii="Times New Roman" w:eastAsia="Times New Roman" w:hAnsi="Times New Roman" w:cs="Times New Roman"/>
          <w:sz w:val="28"/>
          <w:szCs w:val="28"/>
        </w:rPr>
        <w:t>541</w:t>
      </w:r>
      <w:r w:rsidR="001D06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02CF1" w:rsidRPr="00702CF1" w:rsidRDefault="00A715A7" w:rsidP="00BC48C3">
      <w:pPr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702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06AD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1D06AD" w:rsidRPr="00702CF1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«О внесении изменений в постановление Правительства Кыргызской Республики </w:t>
      </w:r>
      <w:r w:rsidR="00BC48C3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1D06AD" w:rsidRPr="00702CF1">
        <w:rPr>
          <w:rFonts w:ascii="Times New Roman" w:eastAsia="Times New Roman" w:hAnsi="Times New Roman" w:cs="Times New Roman"/>
          <w:sz w:val="28"/>
          <w:szCs w:val="28"/>
        </w:rPr>
        <w:t>«О передаче объектов социальной сферы акционерного общества «Мин-Куш»</w:t>
      </w:r>
      <w:r w:rsidR="001D0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7CD2" w:rsidRPr="00702CF1">
        <w:rPr>
          <w:rFonts w:ascii="Times New Roman" w:eastAsia="Times New Roman" w:hAnsi="Times New Roman" w:cs="Times New Roman"/>
          <w:sz w:val="28"/>
          <w:szCs w:val="28"/>
        </w:rPr>
        <w:t>от 13 июня 1996 года №</w:t>
      </w:r>
      <w:r w:rsidR="00927CD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27CD2" w:rsidRPr="00702CF1">
        <w:rPr>
          <w:rFonts w:ascii="Times New Roman" w:eastAsia="Times New Roman" w:hAnsi="Times New Roman" w:cs="Times New Roman"/>
          <w:sz w:val="28"/>
          <w:szCs w:val="28"/>
        </w:rPr>
        <w:t>265</w:t>
      </w:r>
      <w:r w:rsidR="00927CD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27CD2" w:rsidRPr="00702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CF1" w:rsidRPr="00702CF1">
        <w:rPr>
          <w:rFonts w:ascii="Times New Roman" w:eastAsia="Times New Roman" w:hAnsi="Times New Roman" w:cs="Times New Roman"/>
          <w:sz w:val="28"/>
          <w:szCs w:val="28"/>
        </w:rPr>
        <w:t>от 24 мая 2012 года №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02CF1" w:rsidRPr="00702CF1">
        <w:rPr>
          <w:rFonts w:ascii="Times New Roman" w:eastAsia="Times New Roman" w:hAnsi="Times New Roman" w:cs="Times New Roman"/>
          <w:sz w:val="28"/>
          <w:szCs w:val="28"/>
        </w:rPr>
        <w:t>311</w:t>
      </w:r>
      <w:r w:rsidR="001D06A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F6590" w:rsidRDefault="00702CF1" w:rsidP="00BC48C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D3373">
        <w:rPr>
          <w:rFonts w:ascii="Times New Roman" w:hAnsi="Times New Roman" w:cs="Times New Roman"/>
          <w:sz w:val="28"/>
          <w:szCs w:val="28"/>
        </w:rPr>
        <w:t>.</w:t>
      </w:r>
      <w:r w:rsidR="007929B8">
        <w:rPr>
          <w:rFonts w:ascii="Times New Roman" w:hAnsi="Times New Roman" w:cs="Times New Roman"/>
          <w:sz w:val="28"/>
          <w:szCs w:val="28"/>
        </w:rPr>
        <w:t xml:space="preserve"> </w:t>
      </w:r>
      <w:r w:rsidR="000F6590">
        <w:rPr>
          <w:rFonts w:ascii="Times New Roman" w:hAnsi="Times New Roman" w:cs="Times New Roman"/>
          <w:sz w:val="28"/>
          <w:szCs w:val="28"/>
        </w:rPr>
        <w:t>Государственному предприятию «Кыргызтеплоэнерго» при Государственном комитете промышленности, энергетики и недропользования Кыргызской Республики принять соответствующие меры</w:t>
      </w:r>
      <w:r w:rsidR="005E1F77">
        <w:rPr>
          <w:rFonts w:ascii="Times New Roman" w:hAnsi="Times New Roman" w:cs="Times New Roman"/>
          <w:sz w:val="28"/>
          <w:szCs w:val="28"/>
        </w:rPr>
        <w:t>,</w:t>
      </w:r>
      <w:r w:rsidR="000F6590">
        <w:rPr>
          <w:rFonts w:ascii="Times New Roman" w:hAnsi="Times New Roman" w:cs="Times New Roman"/>
          <w:sz w:val="28"/>
          <w:szCs w:val="28"/>
        </w:rPr>
        <w:t xml:space="preserve"> вытекающие из настоящего постановления. </w:t>
      </w:r>
    </w:p>
    <w:p w:rsidR="008D3373" w:rsidRPr="008D3373" w:rsidRDefault="00702CF1" w:rsidP="005C09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6590">
        <w:rPr>
          <w:rFonts w:ascii="Times New Roman" w:hAnsi="Times New Roman" w:cs="Times New Roman"/>
          <w:sz w:val="28"/>
          <w:szCs w:val="28"/>
        </w:rPr>
        <w:t xml:space="preserve">. </w:t>
      </w:r>
      <w:r w:rsidR="008D3373" w:rsidRPr="008D337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F337D4" w:rsidRDefault="00F337D4" w:rsidP="00C930B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930B8" w:rsidRDefault="00C930B8" w:rsidP="00C930B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459EA" w:rsidRDefault="005F6D4C" w:rsidP="00DE0006">
      <w:pPr>
        <w:spacing w:after="0" w:line="240" w:lineRule="auto"/>
        <w:jc w:val="both"/>
      </w:pPr>
      <w:r w:rsidRPr="005D3096">
        <w:rPr>
          <w:rFonts w:ascii="Times New Roman" w:hAnsi="Times New Roman"/>
          <w:b/>
          <w:sz w:val="28"/>
          <w:szCs w:val="28"/>
        </w:rPr>
        <w:t>Премьер-министр</w:t>
      </w:r>
      <w:r w:rsidRPr="005D3096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5D3096">
        <w:rPr>
          <w:rFonts w:ascii="Times New Roman" w:hAnsi="Times New Roman"/>
          <w:b/>
          <w:sz w:val="28"/>
          <w:szCs w:val="28"/>
        </w:rPr>
        <w:tab/>
      </w:r>
      <w:r w:rsidR="00DE0006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3D7D64">
        <w:rPr>
          <w:rFonts w:ascii="Times New Roman" w:hAnsi="Times New Roman"/>
          <w:b/>
          <w:sz w:val="28"/>
          <w:szCs w:val="28"/>
        </w:rPr>
        <w:t xml:space="preserve">           </w:t>
      </w:r>
      <w:proofErr w:type="spellStart"/>
      <w:r w:rsidR="006313FC">
        <w:rPr>
          <w:rFonts w:ascii="Times New Roman" w:hAnsi="Times New Roman"/>
          <w:b/>
          <w:sz w:val="28"/>
          <w:szCs w:val="28"/>
        </w:rPr>
        <w:t>М.Д.</w:t>
      </w:r>
      <w:r w:rsidR="00A14343"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sectPr w:rsidR="006459EA" w:rsidSect="005C09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6C9" w:rsidRDefault="00D566C9">
      <w:pPr>
        <w:spacing w:after="0" w:line="240" w:lineRule="auto"/>
      </w:pPr>
      <w:r>
        <w:separator/>
      </w:r>
    </w:p>
  </w:endnote>
  <w:endnote w:type="continuationSeparator" w:id="0">
    <w:p w:rsidR="00D566C9" w:rsidRDefault="00D56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5EB" w:rsidRDefault="006515E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FBB" w:rsidRDefault="00D566C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5EB" w:rsidRDefault="006515E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6C9" w:rsidRDefault="00D566C9">
      <w:pPr>
        <w:spacing w:after="0" w:line="240" w:lineRule="auto"/>
      </w:pPr>
      <w:r>
        <w:separator/>
      </w:r>
    </w:p>
  </w:footnote>
  <w:footnote w:type="continuationSeparator" w:id="0">
    <w:p w:rsidR="00D566C9" w:rsidRDefault="00D56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5EB" w:rsidRDefault="006515E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5EB" w:rsidRDefault="006515E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5EB" w:rsidRDefault="006515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34C0B"/>
    <w:multiLevelType w:val="hybridMultilevel"/>
    <w:tmpl w:val="8670D936"/>
    <w:lvl w:ilvl="0" w:tplc="7A8239FA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AAA1A31"/>
    <w:multiLevelType w:val="hybridMultilevel"/>
    <w:tmpl w:val="A7CCD72E"/>
    <w:lvl w:ilvl="0" w:tplc="91D8B14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66661"/>
    <w:multiLevelType w:val="hybridMultilevel"/>
    <w:tmpl w:val="7F161644"/>
    <w:lvl w:ilvl="0" w:tplc="DC58B81C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FB"/>
    <w:rsid w:val="000419A9"/>
    <w:rsid w:val="000749E2"/>
    <w:rsid w:val="000A3164"/>
    <w:rsid w:val="000F6590"/>
    <w:rsid w:val="001362E8"/>
    <w:rsid w:val="001504ED"/>
    <w:rsid w:val="001C38AE"/>
    <w:rsid w:val="001D06AD"/>
    <w:rsid w:val="00203328"/>
    <w:rsid w:val="00240D12"/>
    <w:rsid w:val="002623B2"/>
    <w:rsid w:val="002625FD"/>
    <w:rsid w:val="00292CA6"/>
    <w:rsid w:val="0036450A"/>
    <w:rsid w:val="003A3BFB"/>
    <w:rsid w:val="003D7D64"/>
    <w:rsid w:val="003E019C"/>
    <w:rsid w:val="003E1B3C"/>
    <w:rsid w:val="003E6C3B"/>
    <w:rsid w:val="004345C5"/>
    <w:rsid w:val="0048535F"/>
    <w:rsid w:val="004F5166"/>
    <w:rsid w:val="0050251B"/>
    <w:rsid w:val="0054082F"/>
    <w:rsid w:val="00565FF3"/>
    <w:rsid w:val="005C09BF"/>
    <w:rsid w:val="005E1F77"/>
    <w:rsid w:val="005F6D4C"/>
    <w:rsid w:val="005F788E"/>
    <w:rsid w:val="00600D32"/>
    <w:rsid w:val="00613865"/>
    <w:rsid w:val="00613914"/>
    <w:rsid w:val="006313FC"/>
    <w:rsid w:val="00643FEA"/>
    <w:rsid w:val="006459EA"/>
    <w:rsid w:val="006515EB"/>
    <w:rsid w:val="00664D14"/>
    <w:rsid w:val="006763AD"/>
    <w:rsid w:val="00694EC8"/>
    <w:rsid w:val="006B7485"/>
    <w:rsid w:val="006E53EE"/>
    <w:rsid w:val="00702CF1"/>
    <w:rsid w:val="00703AA8"/>
    <w:rsid w:val="00705B22"/>
    <w:rsid w:val="00746E04"/>
    <w:rsid w:val="0079267B"/>
    <w:rsid w:val="007929B8"/>
    <w:rsid w:val="007E7CB5"/>
    <w:rsid w:val="00810157"/>
    <w:rsid w:val="008113E5"/>
    <w:rsid w:val="0081263E"/>
    <w:rsid w:val="00820FD0"/>
    <w:rsid w:val="00826708"/>
    <w:rsid w:val="008D3373"/>
    <w:rsid w:val="008E182F"/>
    <w:rsid w:val="008F4AF6"/>
    <w:rsid w:val="00927CD2"/>
    <w:rsid w:val="00986B7D"/>
    <w:rsid w:val="009F07C4"/>
    <w:rsid w:val="009F13C8"/>
    <w:rsid w:val="00A11CF7"/>
    <w:rsid w:val="00A14343"/>
    <w:rsid w:val="00A44E3C"/>
    <w:rsid w:val="00A715A7"/>
    <w:rsid w:val="00A7318D"/>
    <w:rsid w:val="00AC37FF"/>
    <w:rsid w:val="00B3778A"/>
    <w:rsid w:val="00B564A2"/>
    <w:rsid w:val="00B61573"/>
    <w:rsid w:val="00B907E0"/>
    <w:rsid w:val="00BC48C3"/>
    <w:rsid w:val="00BD1129"/>
    <w:rsid w:val="00BD4123"/>
    <w:rsid w:val="00BD54BB"/>
    <w:rsid w:val="00C930B8"/>
    <w:rsid w:val="00CC09FE"/>
    <w:rsid w:val="00D0250B"/>
    <w:rsid w:val="00D107B9"/>
    <w:rsid w:val="00D22276"/>
    <w:rsid w:val="00D566C9"/>
    <w:rsid w:val="00DE0006"/>
    <w:rsid w:val="00E23EFC"/>
    <w:rsid w:val="00E34738"/>
    <w:rsid w:val="00E6653D"/>
    <w:rsid w:val="00F337D4"/>
    <w:rsid w:val="00FD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B9F0E-2A37-4891-B8D7-9F546D4E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D4C"/>
    <w:pPr>
      <w:ind w:left="720"/>
      <w:contextualSpacing/>
    </w:pPr>
  </w:style>
  <w:style w:type="paragraph" w:styleId="a4">
    <w:name w:val="footer"/>
    <w:basedOn w:val="a"/>
    <w:link w:val="a5"/>
    <w:unhideWhenUsed/>
    <w:rsid w:val="005F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5F6D4C"/>
  </w:style>
  <w:style w:type="table" w:styleId="a6">
    <w:name w:val="Table Grid"/>
    <w:basedOn w:val="a1"/>
    <w:uiPriority w:val="59"/>
    <w:rsid w:val="005F6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F6D4C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E6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6C3B"/>
  </w:style>
  <w:style w:type="paragraph" w:styleId="aa">
    <w:name w:val="Balloon Text"/>
    <w:basedOn w:val="a"/>
    <w:link w:val="ab"/>
    <w:uiPriority w:val="99"/>
    <w:semiHidden/>
    <w:unhideWhenUsed/>
    <w:rsid w:val="003E6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6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ADDED-3E95-413B-9239-A5C82B68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Надежда Давлеталиева</cp:lastModifiedBy>
  <cp:revision>6</cp:revision>
  <cp:lastPrinted>2018-12-24T05:26:00Z</cp:lastPrinted>
  <dcterms:created xsi:type="dcterms:W3CDTF">2018-12-20T10:30:00Z</dcterms:created>
  <dcterms:modified xsi:type="dcterms:W3CDTF">2018-12-24T05:27:00Z</dcterms:modified>
</cp:coreProperties>
</file>